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90B2" w14:textId="77777777" w:rsidR="00753802" w:rsidRPr="00753802" w:rsidRDefault="00753802" w:rsidP="00753802">
      <w:pPr>
        <w:pStyle w:val="isselectedend"/>
        <w:jc w:val="both"/>
        <w:rPr>
          <w:sz w:val="28"/>
          <w:szCs w:val="28"/>
        </w:rPr>
      </w:pPr>
      <w:r w:rsidRPr="00753802">
        <w:rPr>
          <w:rStyle w:val="Strong"/>
          <w:sz w:val="28"/>
          <w:szCs w:val="28"/>
        </w:rPr>
        <w:t>XÃ ĐÔNG THÁI TỔ CHỨC HỘI NGHỊ SƠ KẾT 01 NĂM VẬN HÀNH BỘ MÁY CỦA HỆ THỐNG CHÍNH TRỊ VÀ CHÍNH QUYỀN ĐỊA PHƯƠNG HAI CẤP</w:t>
      </w:r>
    </w:p>
    <w:p w14:paraId="4132F779" w14:textId="77777777" w:rsidR="00753802" w:rsidRPr="00753802" w:rsidRDefault="00753802" w:rsidP="00753802">
      <w:pPr>
        <w:pStyle w:val="isselectedend"/>
        <w:jc w:val="both"/>
        <w:rPr>
          <w:sz w:val="28"/>
          <w:szCs w:val="28"/>
        </w:rPr>
      </w:pPr>
      <w:r w:rsidRPr="00753802">
        <w:rPr>
          <w:sz w:val="28"/>
          <w:szCs w:val="28"/>
        </w:rPr>
        <w:t>Chiều ngày 28/5/2026, Đảng ủy xã Đông Thái tổ chức Hội nghị sơ kết 01 năm vận hành bộ máy của hệ thống chính trị và chính quyền địa phương hai cấp tại Hội trường A Đảng ủy xã.</w:t>
      </w:r>
    </w:p>
    <w:p w14:paraId="5B4CABB5" w14:textId="34A31BF3" w:rsidR="00753802" w:rsidRPr="00753802" w:rsidRDefault="00753802" w:rsidP="00753802">
      <w:pPr>
        <w:pStyle w:val="isselectedend"/>
        <w:jc w:val="both"/>
        <w:rPr>
          <w:sz w:val="28"/>
          <w:szCs w:val="28"/>
        </w:rPr>
      </w:pPr>
      <w:r w:rsidRPr="00753802">
        <w:rPr>
          <w:sz w:val="28"/>
          <w:szCs w:val="28"/>
        </w:rPr>
        <w:t>Tham dự hội nghị có đại diện Tổ công tác giúp Ủy viên Ban Thường vụ Tỉnh ủy theo dõi, chỉ đạo xã Đông Thái; Thường trực Đảng ủy, Hội đồng nhân dân, Ủy ban nhân dân xã; các đồng chí Ủy viên Ban Chấp hành Đảng bộ xã; đại diện lãnh đạo các ban, ngành, Mặt trận Tổ quốc và các tổ chức chính trị - xã hội xã; cùng Bí thư các chi bộ, đảng bộ trực thuộc.</w:t>
      </w:r>
    </w:p>
    <w:p w14:paraId="276414EC" w14:textId="77777777" w:rsidR="00753802" w:rsidRPr="00753802" w:rsidRDefault="00753802" w:rsidP="00753802">
      <w:pPr>
        <w:pStyle w:val="isselectedend"/>
        <w:jc w:val="both"/>
        <w:rPr>
          <w:sz w:val="28"/>
          <w:szCs w:val="28"/>
        </w:rPr>
      </w:pPr>
      <w:r w:rsidRPr="00753802">
        <w:rPr>
          <w:sz w:val="28"/>
          <w:szCs w:val="28"/>
        </w:rPr>
        <w:t>Tại hội nghị, các đại biểu đã được nghe báo cáo đánh giá kết quả 01 năm vận hành bộ máy của hệ thống chính trị và chính quyền địa phương hai cấp trên địa bàn xã. Qua một năm triển khai thực hiện, bộ máy tổ chức của hệ thống chính trị từng bước được kiện toàn, hoạt động ổn định, bảo đảm sự lãnh đạo toàn diện của Đảng, nâng cao hiệu lực, hiệu quả quản lý nhà nước và chất lượng phục vụ Nhân dân. Công tác phối hợp giữa các cơ quan trong hệ thống chính trị ngày càng chặt chẽ; việc giải quyết thủ tục hành chính, tiếp nhận và xử lý các kiến nghị của người dân được thực hiện kịp thời, góp phần tạo sự đồng thuận trong xã hội.</w:t>
      </w:r>
    </w:p>
    <w:p w14:paraId="4583773A" w14:textId="77777777" w:rsidR="00753802" w:rsidRPr="00753802" w:rsidRDefault="00753802" w:rsidP="00753802">
      <w:pPr>
        <w:pStyle w:val="isselectedend"/>
        <w:jc w:val="both"/>
        <w:rPr>
          <w:sz w:val="28"/>
          <w:szCs w:val="28"/>
        </w:rPr>
      </w:pPr>
      <w:r w:rsidRPr="00753802">
        <w:rPr>
          <w:sz w:val="28"/>
          <w:szCs w:val="28"/>
        </w:rPr>
        <w:t>Các đại biểu đã tập trung thảo luận, phân tích những kết quả đạt được, những khó khăn, hạn chế còn tồn tại trong quá trình vận hành mô hình chính quyền địa phương hai cấp; đồng thời đề xuất nhiều giải pháp nhằm tiếp tục nâng cao chất lượng hoạt động của hệ thống chính trị trong thời gian tới.</w:t>
      </w:r>
    </w:p>
    <w:p w14:paraId="5F81CF93" w14:textId="6764C5E8" w:rsidR="00753802" w:rsidRPr="00753802" w:rsidRDefault="00753802" w:rsidP="00753802">
      <w:pPr>
        <w:pStyle w:val="isselectedend"/>
        <w:jc w:val="both"/>
        <w:rPr>
          <w:sz w:val="28"/>
          <w:szCs w:val="28"/>
        </w:rPr>
      </w:pPr>
      <w:r w:rsidRPr="00753802">
        <w:rPr>
          <w:sz w:val="28"/>
          <w:szCs w:val="28"/>
        </w:rPr>
        <w:t xml:space="preserve">Phát biểu chỉ đạo tại hội nghị, </w:t>
      </w:r>
      <w:r w:rsidR="003E71CB">
        <w:rPr>
          <w:sz w:val="28"/>
          <w:szCs w:val="28"/>
        </w:rPr>
        <w:t>lãnh đạo Đảng ủy</w:t>
      </w:r>
      <w:r w:rsidRPr="00753802">
        <w:rPr>
          <w:sz w:val="28"/>
          <w:szCs w:val="28"/>
        </w:rPr>
        <w:t xml:space="preserve"> ghi nhận và biểu dương những kết quả mà Đảng bộ, chính quyền và Nhân dân xã Đông Thái đã đạt được trong thời gian qua</w:t>
      </w:r>
      <w:r w:rsidR="00ED151D">
        <w:rPr>
          <w:sz w:val="28"/>
          <w:szCs w:val="28"/>
        </w:rPr>
        <w:t xml:space="preserve">, đề nghị </w:t>
      </w:r>
      <w:r w:rsidRPr="00753802">
        <w:rPr>
          <w:sz w:val="28"/>
          <w:szCs w:val="28"/>
        </w:rPr>
        <w:t>tiếp tục phát huy tinh thần đoàn kết, đổi mới phương thức lãnh đạo, nâng cao chất lượng đội ngũ cán bộ, công chức; đẩy mạnh cải cách hành chính, chuyển đổi số và nâng cao chất lượng phục vụ người dân, doanh nghiệp; xây dựng hệ thống chính trị cơ sở ngày càng trong sạch, vững mạnh, đáp ứng yêu cầu nhiệm vụ trong giai đoạn mới.</w:t>
      </w:r>
    </w:p>
    <w:p w14:paraId="12051CA3" w14:textId="77777777" w:rsidR="00753802" w:rsidRDefault="00753802" w:rsidP="00753802">
      <w:pPr>
        <w:pStyle w:val="NormalWeb"/>
        <w:jc w:val="both"/>
        <w:rPr>
          <w:sz w:val="28"/>
          <w:szCs w:val="28"/>
        </w:rPr>
      </w:pPr>
      <w:r w:rsidRPr="00753802">
        <w:rPr>
          <w:sz w:val="28"/>
          <w:szCs w:val="28"/>
        </w:rPr>
        <w:t>Hội nghị sơ kết là dịp quan trọng để đánh giá toàn diện kết quả thực hiện, rút ra những bài học kinh nghiệm và đề ra các nhiệm vụ, giải pháp trọng tâm nhằm tiếp tục nâng cao hiệu quả hoạt động của hệ thống chính trị và chính quyền địa phương hai cấp trên địa bàn xã Đông Thái trong thời gian tới.</w:t>
      </w:r>
    </w:p>
    <w:p w14:paraId="4C387DBE" w14:textId="06FF4A1A" w:rsidR="00753802" w:rsidRPr="00753802" w:rsidRDefault="00753802" w:rsidP="00753802">
      <w:pPr>
        <w:pStyle w:val="NormalWeb"/>
        <w:jc w:val="right"/>
        <w:rPr>
          <w:b/>
          <w:bCs/>
          <w:sz w:val="28"/>
          <w:szCs w:val="28"/>
        </w:rPr>
      </w:pPr>
      <w:r w:rsidRPr="00753802">
        <w:rPr>
          <w:b/>
          <w:bCs/>
          <w:sz w:val="28"/>
          <w:szCs w:val="28"/>
        </w:rPr>
        <w:t>CẨM TÚ</w:t>
      </w:r>
    </w:p>
    <w:p w14:paraId="25421DEB"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02"/>
    <w:rsid w:val="00387D2C"/>
    <w:rsid w:val="003E71CB"/>
    <w:rsid w:val="0041012F"/>
    <w:rsid w:val="004333B4"/>
    <w:rsid w:val="004F6AD1"/>
    <w:rsid w:val="00753802"/>
    <w:rsid w:val="0091203E"/>
    <w:rsid w:val="00BB6EB8"/>
    <w:rsid w:val="00D175F6"/>
    <w:rsid w:val="00E83663"/>
    <w:rsid w:val="00ED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4EC4"/>
  <w15:chartTrackingRefBased/>
  <w15:docId w15:val="{F79BA18B-DD02-4D0D-9738-3E1418BE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8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8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38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38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8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8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8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8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8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38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3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3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3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3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8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3802"/>
    <w:pPr>
      <w:spacing w:before="160"/>
      <w:jc w:val="center"/>
    </w:pPr>
    <w:rPr>
      <w:i/>
      <w:iCs/>
      <w:color w:val="404040" w:themeColor="text1" w:themeTint="BF"/>
    </w:rPr>
  </w:style>
  <w:style w:type="character" w:customStyle="1" w:styleId="QuoteChar">
    <w:name w:val="Quote Char"/>
    <w:basedOn w:val="DefaultParagraphFont"/>
    <w:link w:val="Quote"/>
    <w:uiPriority w:val="29"/>
    <w:rsid w:val="00753802"/>
    <w:rPr>
      <w:i/>
      <w:iCs/>
      <w:color w:val="404040" w:themeColor="text1" w:themeTint="BF"/>
    </w:rPr>
  </w:style>
  <w:style w:type="paragraph" w:styleId="ListParagraph">
    <w:name w:val="List Paragraph"/>
    <w:basedOn w:val="Normal"/>
    <w:uiPriority w:val="34"/>
    <w:qFormat/>
    <w:rsid w:val="00753802"/>
    <w:pPr>
      <w:ind w:left="720"/>
      <w:contextualSpacing/>
    </w:pPr>
  </w:style>
  <w:style w:type="character" w:styleId="IntenseEmphasis">
    <w:name w:val="Intense Emphasis"/>
    <w:basedOn w:val="DefaultParagraphFont"/>
    <w:uiPriority w:val="21"/>
    <w:qFormat/>
    <w:rsid w:val="00753802"/>
    <w:rPr>
      <w:i/>
      <w:iCs/>
      <w:color w:val="2F5496" w:themeColor="accent1" w:themeShade="BF"/>
    </w:rPr>
  </w:style>
  <w:style w:type="paragraph" w:styleId="IntenseQuote">
    <w:name w:val="Intense Quote"/>
    <w:basedOn w:val="Normal"/>
    <w:next w:val="Normal"/>
    <w:link w:val="IntenseQuoteChar"/>
    <w:uiPriority w:val="30"/>
    <w:qFormat/>
    <w:rsid w:val="00753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802"/>
    <w:rPr>
      <w:i/>
      <w:iCs/>
      <w:color w:val="2F5496" w:themeColor="accent1" w:themeShade="BF"/>
    </w:rPr>
  </w:style>
  <w:style w:type="character" w:styleId="IntenseReference">
    <w:name w:val="Intense Reference"/>
    <w:basedOn w:val="DefaultParagraphFont"/>
    <w:uiPriority w:val="32"/>
    <w:qFormat/>
    <w:rsid w:val="00753802"/>
    <w:rPr>
      <w:b/>
      <w:bCs/>
      <w:smallCaps/>
      <w:color w:val="2F5496" w:themeColor="accent1" w:themeShade="BF"/>
      <w:spacing w:val="5"/>
    </w:rPr>
  </w:style>
  <w:style w:type="paragraph" w:customStyle="1" w:styleId="isselectedend">
    <w:name w:val="isselectedend"/>
    <w:basedOn w:val="Normal"/>
    <w:rsid w:val="00753802"/>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753802"/>
    <w:rPr>
      <w:b/>
      <w:bCs/>
    </w:rPr>
  </w:style>
  <w:style w:type="paragraph" w:styleId="NormalWeb">
    <w:name w:val="Normal (Web)"/>
    <w:basedOn w:val="Normal"/>
    <w:uiPriority w:val="99"/>
    <w:semiHidden/>
    <w:unhideWhenUsed/>
    <w:rsid w:val="00753802"/>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2026-06-02T02:38:00Z</dcterms:created>
  <dcterms:modified xsi:type="dcterms:W3CDTF">2026-06-02T03:20:00Z</dcterms:modified>
</cp:coreProperties>
</file>